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60" w:rsidRPr="00C9596C" w:rsidRDefault="00B62E60" w:rsidP="00F77AC5">
      <w:pPr>
        <w:spacing w:after="0"/>
        <w:jc w:val="center"/>
        <w:rPr>
          <w:rFonts w:asciiTheme="majorBidi" w:eastAsia="Times New Roman" w:hAnsiTheme="majorBidi" w:cstheme="majorBidi"/>
          <w:b/>
          <w:bCs/>
          <w:color w:val="23262A"/>
          <w:sz w:val="24"/>
          <w:szCs w:val="24"/>
        </w:rPr>
      </w:pPr>
      <w:r w:rsidRPr="00C9596C">
        <w:rPr>
          <w:rFonts w:asciiTheme="majorBidi" w:eastAsia="Times New Roman" w:hAnsiTheme="majorBidi" w:cstheme="majorBidi"/>
          <w:b/>
          <w:bCs/>
          <w:color w:val="23262A"/>
          <w:sz w:val="24"/>
          <w:szCs w:val="24"/>
        </w:rPr>
        <w:t>GÖTÜRÜ BEDEL TEKLİF MEKTUBU</w:t>
      </w:r>
    </w:p>
    <w:p w:rsidR="00F77AC5" w:rsidRPr="00C9596C" w:rsidRDefault="00F77AC5" w:rsidP="00F77AC5">
      <w:pPr>
        <w:spacing w:after="0"/>
        <w:jc w:val="center"/>
        <w:rPr>
          <w:rFonts w:asciiTheme="majorBidi" w:eastAsia="Times New Roman" w:hAnsiTheme="majorBidi" w:cstheme="majorBidi"/>
          <w:b/>
          <w:bCs/>
          <w:color w:val="23262A"/>
          <w:sz w:val="24"/>
          <w:szCs w:val="24"/>
        </w:rPr>
      </w:pPr>
    </w:p>
    <w:p w:rsidR="00B62E60" w:rsidRPr="00C9596C" w:rsidRDefault="00B62E60" w:rsidP="00F77AC5">
      <w:pPr>
        <w:spacing w:after="0"/>
        <w:rPr>
          <w:rFonts w:asciiTheme="majorBidi" w:eastAsia="Times New Roman" w:hAnsiTheme="majorBidi" w:cstheme="majorBidi"/>
          <w:color w:val="23262A"/>
          <w:sz w:val="24"/>
          <w:szCs w:val="24"/>
        </w:rPr>
      </w:pPr>
      <w:r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>[Tarih]</w:t>
      </w:r>
    </w:p>
    <w:p w:rsidR="00F77AC5" w:rsidRPr="00C9596C" w:rsidRDefault="00F77AC5" w:rsidP="00F77AC5">
      <w:pPr>
        <w:spacing w:after="0"/>
        <w:rPr>
          <w:rFonts w:asciiTheme="majorBidi" w:eastAsia="Times New Roman" w:hAnsiTheme="majorBidi" w:cstheme="majorBidi"/>
          <w:color w:val="23262A"/>
          <w:sz w:val="24"/>
          <w:szCs w:val="24"/>
        </w:rPr>
      </w:pPr>
    </w:p>
    <w:p w:rsidR="00B62E60" w:rsidRPr="00C9596C" w:rsidRDefault="00B62E60" w:rsidP="00F77AC5">
      <w:pPr>
        <w:spacing w:after="0"/>
        <w:jc w:val="center"/>
        <w:rPr>
          <w:rFonts w:asciiTheme="majorBidi" w:eastAsia="Times New Roman" w:hAnsiTheme="majorBidi" w:cstheme="majorBidi"/>
          <w:b/>
          <w:bCs/>
          <w:color w:val="23262A"/>
          <w:sz w:val="24"/>
          <w:szCs w:val="24"/>
        </w:rPr>
      </w:pPr>
      <w:r w:rsidRPr="00C9596C">
        <w:rPr>
          <w:rFonts w:asciiTheme="majorBidi" w:eastAsia="Times New Roman" w:hAnsiTheme="majorBidi" w:cstheme="majorBidi"/>
          <w:b/>
          <w:bCs/>
          <w:color w:val="23262A"/>
          <w:sz w:val="24"/>
          <w:szCs w:val="24"/>
        </w:rPr>
        <w:t>İPEKYOLU KALKINMA AJANSI İHALE KOMİSYONU BAŞKANLIĞINA</w:t>
      </w:r>
      <w:r w:rsidRPr="00C9596C">
        <w:rPr>
          <w:rFonts w:asciiTheme="majorBidi" w:eastAsia="Times New Roman" w:hAnsiTheme="majorBidi" w:cstheme="majorBidi"/>
          <w:b/>
          <w:bCs/>
          <w:color w:val="23262A"/>
          <w:sz w:val="24"/>
          <w:szCs w:val="24"/>
        </w:rPr>
        <w:br/>
        <w:t>GAZİANTEP</w:t>
      </w:r>
    </w:p>
    <w:p w:rsidR="00B62E60" w:rsidRPr="00C9596C" w:rsidRDefault="00B62E60" w:rsidP="00F77AC5">
      <w:pPr>
        <w:spacing w:after="0"/>
        <w:jc w:val="both"/>
        <w:rPr>
          <w:rFonts w:asciiTheme="majorBidi" w:eastAsia="Times New Roman" w:hAnsiTheme="majorBidi" w:cstheme="majorBidi"/>
          <w:color w:val="23262A"/>
          <w:sz w:val="24"/>
          <w:szCs w:val="24"/>
        </w:rPr>
      </w:pPr>
    </w:p>
    <w:p w:rsidR="00F77AC5" w:rsidRPr="00C9596C" w:rsidRDefault="00F77AC5" w:rsidP="00F77AC5">
      <w:pPr>
        <w:spacing w:after="0"/>
        <w:jc w:val="both"/>
        <w:rPr>
          <w:rFonts w:asciiTheme="majorBidi" w:eastAsia="Times New Roman" w:hAnsiTheme="majorBidi" w:cstheme="majorBidi"/>
          <w:color w:val="23262A"/>
          <w:sz w:val="24"/>
          <w:szCs w:val="24"/>
        </w:rPr>
      </w:pPr>
    </w:p>
    <w:p w:rsidR="0079728C" w:rsidRPr="00C9596C" w:rsidRDefault="00B62E60" w:rsidP="00F77AC5">
      <w:pPr>
        <w:spacing w:after="0"/>
        <w:rPr>
          <w:rFonts w:asciiTheme="majorBidi" w:eastAsia="Times New Roman" w:hAnsiTheme="majorBidi" w:cstheme="majorBidi"/>
          <w:b/>
          <w:bCs/>
          <w:color w:val="23262A"/>
          <w:sz w:val="24"/>
          <w:szCs w:val="24"/>
        </w:rPr>
      </w:pPr>
      <w:r w:rsidRPr="00C9596C">
        <w:rPr>
          <w:rFonts w:asciiTheme="majorBidi" w:eastAsia="Times New Roman" w:hAnsiTheme="majorBidi" w:cstheme="majorBidi"/>
          <w:b/>
          <w:bCs/>
          <w:color w:val="23262A"/>
          <w:sz w:val="24"/>
          <w:szCs w:val="24"/>
        </w:rPr>
        <w:t>Teklif sahibinin [adı soyadı/ticaret unvanı], uyruğu    :</w:t>
      </w:r>
    </w:p>
    <w:p w:rsidR="0079728C" w:rsidRPr="00C9596C" w:rsidRDefault="0079728C" w:rsidP="0079728C">
      <w:pPr>
        <w:spacing w:after="0"/>
        <w:rPr>
          <w:rFonts w:asciiTheme="majorBidi" w:eastAsia="Times New Roman" w:hAnsiTheme="majorBidi" w:cstheme="majorBidi"/>
          <w:b/>
          <w:bCs/>
          <w:color w:val="23262A"/>
          <w:sz w:val="24"/>
          <w:szCs w:val="24"/>
        </w:rPr>
      </w:pPr>
      <w:r w:rsidRPr="00C9596C">
        <w:rPr>
          <w:rFonts w:asciiTheme="majorBidi" w:eastAsia="Times New Roman" w:hAnsiTheme="majorBidi" w:cstheme="majorBidi"/>
          <w:b/>
          <w:bCs/>
          <w:color w:val="23262A"/>
          <w:sz w:val="24"/>
          <w:szCs w:val="24"/>
        </w:rPr>
        <w:t>T.C. Kimlik Numarası (Gerçek kişi ise) :</w:t>
      </w:r>
      <w:r w:rsidR="00B62E60" w:rsidRPr="00C9596C">
        <w:rPr>
          <w:rFonts w:asciiTheme="majorBidi" w:eastAsia="Times New Roman" w:hAnsiTheme="majorBidi" w:cstheme="majorBidi"/>
          <w:b/>
          <w:bCs/>
          <w:color w:val="23262A"/>
          <w:sz w:val="24"/>
          <w:szCs w:val="24"/>
        </w:rPr>
        <w:br/>
        <w:t>Bağlı olduğu vergi dairesi ve vergi numarası    :</w:t>
      </w:r>
      <w:r w:rsidRPr="00C9596C">
        <w:rPr>
          <w:rFonts w:asciiTheme="majorBidi" w:eastAsia="Times New Roman" w:hAnsiTheme="majorBidi" w:cstheme="majorBidi"/>
          <w:b/>
          <w:bCs/>
          <w:color w:val="23262A"/>
          <w:sz w:val="24"/>
          <w:szCs w:val="24"/>
        </w:rPr>
        <w:t xml:space="preserve"> </w:t>
      </w:r>
    </w:p>
    <w:p w:rsidR="00B62E60" w:rsidRPr="00C9596C" w:rsidRDefault="0079728C" w:rsidP="0079728C">
      <w:pPr>
        <w:spacing w:after="0"/>
        <w:rPr>
          <w:rFonts w:asciiTheme="majorBidi" w:eastAsia="Times New Roman" w:hAnsiTheme="majorBidi" w:cstheme="majorBidi"/>
          <w:b/>
          <w:bCs/>
          <w:color w:val="23262A"/>
          <w:sz w:val="24"/>
          <w:szCs w:val="24"/>
        </w:rPr>
      </w:pPr>
      <w:r w:rsidRPr="00C9596C">
        <w:rPr>
          <w:rFonts w:asciiTheme="majorBidi" w:eastAsia="Times New Roman" w:hAnsiTheme="majorBidi" w:cstheme="majorBidi"/>
          <w:b/>
          <w:bCs/>
          <w:color w:val="23262A"/>
          <w:sz w:val="24"/>
          <w:szCs w:val="24"/>
        </w:rPr>
        <w:t>Açık tebligat adresi    :</w:t>
      </w:r>
      <w:r w:rsidR="00B62E60" w:rsidRPr="00C9596C">
        <w:rPr>
          <w:rFonts w:asciiTheme="majorBidi" w:eastAsia="Times New Roman" w:hAnsiTheme="majorBidi" w:cstheme="majorBidi"/>
          <w:b/>
          <w:bCs/>
          <w:color w:val="23262A"/>
          <w:sz w:val="24"/>
          <w:szCs w:val="24"/>
        </w:rPr>
        <w:br/>
        <w:t>Telefon ve faks numarası    :</w:t>
      </w:r>
      <w:r w:rsidR="00B62E60" w:rsidRPr="00C9596C">
        <w:rPr>
          <w:rFonts w:asciiTheme="majorBidi" w:eastAsia="Times New Roman" w:hAnsiTheme="majorBidi" w:cstheme="majorBidi"/>
          <w:b/>
          <w:bCs/>
          <w:color w:val="23262A"/>
          <w:sz w:val="24"/>
          <w:szCs w:val="24"/>
        </w:rPr>
        <w:br/>
        <w:t>Elektronik posta adresi (varsa)    :</w:t>
      </w:r>
    </w:p>
    <w:p w:rsidR="00F77AC5" w:rsidRPr="00C9596C" w:rsidRDefault="00F77AC5" w:rsidP="00F77AC5">
      <w:pPr>
        <w:spacing w:after="0"/>
        <w:jc w:val="both"/>
        <w:rPr>
          <w:rFonts w:asciiTheme="majorBidi" w:eastAsia="Times New Roman" w:hAnsiTheme="majorBidi" w:cstheme="majorBidi"/>
          <w:color w:val="23262A"/>
          <w:sz w:val="24"/>
          <w:szCs w:val="24"/>
        </w:rPr>
      </w:pPr>
    </w:p>
    <w:p w:rsidR="00F77AC5" w:rsidRPr="00C9596C" w:rsidRDefault="00F77AC5" w:rsidP="00F77AC5">
      <w:pPr>
        <w:spacing w:after="0"/>
        <w:jc w:val="both"/>
        <w:rPr>
          <w:rFonts w:asciiTheme="majorBidi" w:eastAsia="Times New Roman" w:hAnsiTheme="majorBidi" w:cstheme="majorBidi"/>
          <w:color w:val="23262A"/>
          <w:sz w:val="24"/>
          <w:szCs w:val="24"/>
        </w:rPr>
      </w:pPr>
    </w:p>
    <w:p w:rsidR="00F77AC5" w:rsidRPr="00C9596C" w:rsidRDefault="00B62E60" w:rsidP="00FE1024">
      <w:pPr>
        <w:spacing w:after="0"/>
        <w:ind w:firstLine="709"/>
        <w:jc w:val="both"/>
        <w:rPr>
          <w:rFonts w:asciiTheme="majorBidi" w:eastAsia="Times New Roman" w:hAnsiTheme="majorBidi" w:cstheme="majorBidi"/>
          <w:color w:val="23262A"/>
          <w:sz w:val="24"/>
          <w:szCs w:val="24"/>
        </w:rPr>
      </w:pPr>
      <w:r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 xml:space="preserve">Ajansınız tarafından  </w:t>
      </w:r>
      <w:r w:rsidR="0079728C"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>28.03</w:t>
      </w:r>
      <w:r w:rsidR="00FE1024"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>.2013</w:t>
      </w:r>
      <w:r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 xml:space="preserve"> tarihinde ihalesi yapılacak olan </w:t>
      </w:r>
      <w:r w:rsidR="00F30AFF"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 xml:space="preserve">Aşağı Fırat Havzası Turizm Gelişim Koridoru ve Eylem Planı Hazırlanması </w:t>
      </w:r>
      <w:r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 xml:space="preserve">işine ait ihale dokümanını oluşturulan bütün belgeler tarafımızdan tamamen incelenmiş, okunmuş ve işin yapılacağı yer görülmüş olup herhangi bir ayrım ve sınırlama yapmadan bütün koşullarıyla kabul edilmiştir. </w:t>
      </w:r>
      <w:r w:rsidR="00F30AFF"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 xml:space="preserve">Aşağı Fırat Havzası Turizm Gelişim Koridoru ve Eylem Planı Hazırlanması </w:t>
      </w:r>
      <w:r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>işine ilişkin olarak aşağıdaki hususları içeren teklifimizin kabulünü arz</w:t>
      </w:r>
      <w:r w:rsidR="00F77AC5"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 xml:space="preserve"> </w:t>
      </w:r>
      <w:r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>ederiz.</w:t>
      </w:r>
    </w:p>
    <w:p w:rsidR="00F77AC5" w:rsidRPr="00C9596C" w:rsidRDefault="00F77AC5" w:rsidP="00F77AC5">
      <w:pPr>
        <w:spacing w:after="0"/>
        <w:ind w:firstLine="709"/>
        <w:jc w:val="both"/>
        <w:rPr>
          <w:rFonts w:asciiTheme="majorBidi" w:eastAsia="Times New Roman" w:hAnsiTheme="majorBidi" w:cstheme="majorBidi"/>
          <w:color w:val="23262A"/>
          <w:sz w:val="24"/>
          <w:szCs w:val="24"/>
        </w:rPr>
      </w:pPr>
    </w:p>
    <w:p w:rsidR="00F77AC5" w:rsidRPr="00C9596C" w:rsidRDefault="00B62E60" w:rsidP="00F77AC5">
      <w:pPr>
        <w:pStyle w:val="ListeParagraf"/>
        <w:numPr>
          <w:ilvl w:val="0"/>
          <w:numId w:val="1"/>
        </w:numPr>
        <w:spacing w:after="0"/>
        <w:jc w:val="both"/>
        <w:rPr>
          <w:rFonts w:asciiTheme="majorBidi" w:eastAsia="Times New Roman" w:hAnsiTheme="majorBidi" w:cstheme="majorBidi"/>
          <w:color w:val="23262A"/>
          <w:sz w:val="24"/>
          <w:szCs w:val="24"/>
        </w:rPr>
      </w:pPr>
      <w:r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 xml:space="preserve">Taahhüdün yerine getirilmesine ilişkin olarak idari şartnamede teklif fiyata dâhil olması öngörülen bütün </w:t>
      </w:r>
      <w:r w:rsidR="00F77AC5"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>masraflar teklifimize dahildir.</w:t>
      </w:r>
    </w:p>
    <w:p w:rsidR="00F77AC5" w:rsidRPr="00C9596C" w:rsidRDefault="00B62E60" w:rsidP="00F77AC5">
      <w:pPr>
        <w:pStyle w:val="ListeParagraf"/>
        <w:numPr>
          <w:ilvl w:val="0"/>
          <w:numId w:val="1"/>
        </w:numPr>
        <w:spacing w:after="0"/>
        <w:jc w:val="both"/>
        <w:rPr>
          <w:rFonts w:asciiTheme="majorBidi" w:eastAsia="Times New Roman" w:hAnsiTheme="majorBidi" w:cstheme="majorBidi"/>
          <w:color w:val="23262A"/>
          <w:sz w:val="24"/>
          <w:szCs w:val="24"/>
        </w:rPr>
      </w:pPr>
      <w:r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 xml:space="preserve">Teklifimiz ihale tarihinden itibaren </w:t>
      </w:r>
      <w:r w:rsidRPr="00C9596C">
        <w:rPr>
          <w:rFonts w:asciiTheme="majorBidi" w:eastAsia="Times New Roman" w:hAnsiTheme="majorBidi" w:cstheme="majorBidi"/>
          <w:i/>
          <w:iCs/>
          <w:color w:val="23262A"/>
          <w:sz w:val="24"/>
          <w:szCs w:val="24"/>
        </w:rPr>
        <w:t>[rakam ve yazı i</w:t>
      </w:r>
      <w:r w:rsidR="00F77AC5" w:rsidRPr="00C9596C">
        <w:rPr>
          <w:rFonts w:asciiTheme="majorBidi" w:eastAsia="Times New Roman" w:hAnsiTheme="majorBidi" w:cstheme="majorBidi"/>
          <w:i/>
          <w:iCs/>
          <w:color w:val="23262A"/>
          <w:sz w:val="24"/>
          <w:szCs w:val="24"/>
        </w:rPr>
        <w:t>le]</w:t>
      </w:r>
      <w:r w:rsidR="00F77AC5"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 xml:space="preserve"> takvim günü geçerlidir .</w:t>
      </w:r>
    </w:p>
    <w:p w:rsidR="00F77AC5" w:rsidRPr="00C9596C" w:rsidRDefault="00B62E60" w:rsidP="00F77AC5">
      <w:pPr>
        <w:pStyle w:val="ListeParagraf"/>
        <w:numPr>
          <w:ilvl w:val="0"/>
          <w:numId w:val="1"/>
        </w:numPr>
        <w:spacing w:after="0"/>
        <w:jc w:val="both"/>
        <w:rPr>
          <w:rFonts w:asciiTheme="majorBidi" w:eastAsia="Times New Roman" w:hAnsiTheme="majorBidi" w:cstheme="majorBidi"/>
          <w:color w:val="23262A"/>
          <w:sz w:val="24"/>
          <w:szCs w:val="24"/>
        </w:rPr>
      </w:pPr>
      <w:r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 xml:space="preserve">İhale konusu iş için kendimiz veya başkaları adına doğrudan veya dolaylı olarak, asaleten veya vekâleten birden fazla teklif </w:t>
      </w:r>
      <w:r w:rsidR="00F77AC5"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>vermediğimizi beyan ediyoruz.</w:t>
      </w:r>
    </w:p>
    <w:p w:rsidR="00F77AC5" w:rsidRPr="00C9596C" w:rsidRDefault="00B62E60" w:rsidP="00F77AC5">
      <w:pPr>
        <w:pStyle w:val="ListeParagraf"/>
        <w:numPr>
          <w:ilvl w:val="0"/>
          <w:numId w:val="1"/>
        </w:numPr>
        <w:spacing w:after="0"/>
        <w:jc w:val="both"/>
        <w:rPr>
          <w:rFonts w:asciiTheme="majorBidi" w:eastAsia="Times New Roman" w:hAnsiTheme="majorBidi" w:cstheme="majorBidi"/>
          <w:color w:val="23262A"/>
          <w:sz w:val="24"/>
          <w:szCs w:val="24"/>
        </w:rPr>
      </w:pPr>
      <w:r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>Aldığınız herhangi bir teklifi veya en düşük teklifi seçmek zorunda</w:t>
      </w:r>
      <w:r w:rsidR="00F77AC5"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 xml:space="preserve"> olmadığınızı kabul ediyoruz.</w:t>
      </w:r>
    </w:p>
    <w:p w:rsidR="00F77AC5" w:rsidRPr="00C9596C" w:rsidRDefault="00B62E60" w:rsidP="00F77AC5">
      <w:pPr>
        <w:pStyle w:val="ListeParagraf"/>
        <w:numPr>
          <w:ilvl w:val="0"/>
          <w:numId w:val="1"/>
        </w:numPr>
        <w:spacing w:after="0"/>
        <w:jc w:val="both"/>
        <w:rPr>
          <w:rFonts w:asciiTheme="majorBidi" w:eastAsia="Times New Roman" w:hAnsiTheme="majorBidi" w:cstheme="majorBidi"/>
          <w:color w:val="23262A"/>
          <w:sz w:val="24"/>
          <w:szCs w:val="24"/>
        </w:rPr>
      </w:pPr>
      <w:r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>İhale konusu işle ilgili olmak üzere ajansınız tarafından yapılacak/yaptırılacak diğer işlerde, ajansınızın çıkarlarına aykırı düşecek hiçbir eylem ve oluşum içinde olm</w:t>
      </w:r>
      <w:r w:rsidR="00F77AC5"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>ayacağımızı taahhüt ediyoruz.</w:t>
      </w:r>
    </w:p>
    <w:p w:rsidR="00B62E60" w:rsidRPr="00C9596C" w:rsidRDefault="00B62E60" w:rsidP="00D00E4C">
      <w:pPr>
        <w:pStyle w:val="ListeParagraf"/>
        <w:numPr>
          <w:ilvl w:val="0"/>
          <w:numId w:val="1"/>
        </w:numPr>
        <w:spacing w:after="0"/>
        <w:jc w:val="both"/>
        <w:rPr>
          <w:rFonts w:asciiTheme="majorBidi" w:eastAsia="Times New Roman" w:hAnsiTheme="majorBidi" w:cstheme="majorBidi"/>
          <w:color w:val="23262A"/>
          <w:sz w:val="24"/>
          <w:szCs w:val="24"/>
        </w:rPr>
      </w:pPr>
      <w:r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>İhale konusu işin tama</w:t>
      </w:r>
      <w:r w:rsidR="00D00E4C"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>mını</w:t>
      </w:r>
      <w:r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 xml:space="preserve"> KDV hariç toplam </w:t>
      </w:r>
      <w:r w:rsidRPr="00C9596C">
        <w:rPr>
          <w:rFonts w:asciiTheme="majorBidi" w:eastAsia="Times New Roman" w:hAnsiTheme="majorBidi" w:cstheme="majorBidi"/>
          <w:i/>
          <w:iCs/>
          <w:color w:val="23262A"/>
          <w:sz w:val="24"/>
          <w:szCs w:val="24"/>
        </w:rPr>
        <w:t xml:space="preserve">[para birimi belirtilerek teklif edilen toplam bedel rakam ve yazı ile yazılacaktır] </w:t>
      </w:r>
      <w:r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>bedel karşılığında yapmayı kabul ve taahhüt ederiz.</w:t>
      </w:r>
    </w:p>
    <w:p w:rsidR="00F77AC5" w:rsidRPr="00C9596C" w:rsidRDefault="00F77AC5" w:rsidP="00F77AC5">
      <w:pPr>
        <w:spacing w:after="0"/>
        <w:ind w:firstLine="709"/>
        <w:jc w:val="both"/>
        <w:rPr>
          <w:rFonts w:asciiTheme="majorBidi" w:eastAsia="Times New Roman" w:hAnsiTheme="majorBidi" w:cstheme="majorBidi"/>
          <w:color w:val="23262A"/>
          <w:sz w:val="24"/>
          <w:szCs w:val="24"/>
        </w:rPr>
      </w:pPr>
    </w:p>
    <w:p w:rsidR="00F77AC5" w:rsidRPr="00C9596C" w:rsidRDefault="00F77AC5" w:rsidP="00F77AC5">
      <w:pPr>
        <w:spacing w:after="0"/>
        <w:jc w:val="both"/>
        <w:rPr>
          <w:rFonts w:asciiTheme="majorBidi" w:eastAsia="Times New Roman" w:hAnsiTheme="majorBidi" w:cstheme="majorBidi"/>
          <w:color w:val="23262A"/>
          <w:sz w:val="24"/>
          <w:szCs w:val="24"/>
        </w:rPr>
      </w:pPr>
    </w:p>
    <w:p w:rsidR="00B62E60" w:rsidRPr="00C9596C" w:rsidRDefault="00B62E60" w:rsidP="00F77AC5">
      <w:pPr>
        <w:spacing w:after="0"/>
        <w:ind w:firstLine="709"/>
        <w:jc w:val="both"/>
        <w:rPr>
          <w:rFonts w:asciiTheme="majorBidi" w:eastAsia="Times New Roman" w:hAnsiTheme="majorBidi" w:cstheme="majorBidi"/>
          <w:color w:val="23262A"/>
          <w:sz w:val="24"/>
          <w:szCs w:val="24"/>
        </w:rPr>
      </w:pPr>
      <w:r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t>Saygılarımızla</w:t>
      </w:r>
    </w:p>
    <w:p w:rsidR="00D00E4C" w:rsidRPr="00C9596C" w:rsidRDefault="00D00E4C" w:rsidP="00D00E4C">
      <w:pPr>
        <w:spacing w:after="0"/>
        <w:rPr>
          <w:rFonts w:asciiTheme="majorBidi" w:eastAsia="Times New Roman" w:hAnsiTheme="majorBidi" w:cstheme="majorBidi"/>
          <w:color w:val="23262A"/>
          <w:sz w:val="24"/>
          <w:szCs w:val="24"/>
        </w:rPr>
      </w:pPr>
    </w:p>
    <w:p w:rsidR="00B62E60" w:rsidRPr="00C9596C" w:rsidRDefault="00D00E4C" w:rsidP="00D00E4C">
      <w:pPr>
        <w:spacing w:after="0"/>
        <w:rPr>
          <w:rFonts w:asciiTheme="majorBidi" w:eastAsia="Times New Roman" w:hAnsiTheme="majorBidi" w:cstheme="majorBidi"/>
          <w:b/>
          <w:bCs/>
          <w:color w:val="23262A"/>
          <w:sz w:val="24"/>
          <w:szCs w:val="24"/>
        </w:rPr>
      </w:pPr>
      <w:r w:rsidRPr="00C9596C">
        <w:rPr>
          <w:rFonts w:asciiTheme="majorBidi" w:eastAsia="Times New Roman" w:hAnsiTheme="majorBidi" w:cstheme="majorBidi"/>
          <w:color w:val="23262A"/>
          <w:sz w:val="24"/>
          <w:szCs w:val="24"/>
        </w:rPr>
        <w:br/>
      </w:r>
      <w:r w:rsidRPr="00C9596C">
        <w:rPr>
          <w:rFonts w:asciiTheme="majorBidi" w:eastAsia="Times New Roman" w:hAnsiTheme="majorBidi" w:cstheme="majorBidi"/>
          <w:b/>
          <w:bCs/>
          <w:color w:val="23262A"/>
          <w:sz w:val="24"/>
          <w:szCs w:val="24"/>
        </w:rPr>
        <w:t xml:space="preserve">Ad </w:t>
      </w:r>
      <w:r w:rsidR="00B62E60" w:rsidRPr="00C9596C">
        <w:rPr>
          <w:rFonts w:asciiTheme="majorBidi" w:eastAsia="Times New Roman" w:hAnsiTheme="majorBidi" w:cstheme="majorBidi"/>
          <w:b/>
          <w:bCs/>
          <w:color w:val="23262A"/>
          <w:sz w:val="24"/>
          <w:szCs w:val="24"/>
        </w:rPr>
        <w:t>SOYAD/Unvan-(Kaşe)</w:t>
      </w:r>
      <w:r w:rsidR="00B62E60" w:rsidRPr="00C9596C">
        <w:rPr>
          <w:rFonts w:asciiTheme="majorBidi" w:eastAsia="Times New Roman" w:hAnsiTheme="majorBidi" w:cstheme="majorBidi"/>
          <w:b/>
          <w:bCs/>
          <w:color w:val="23262A"/>
          <w:sz w:val="24"/>
          <w:szCs w:val="24"/>
        </w:rPr>
        <w:br/>
        <w:t>İmza</w:t>
      </w:r>
    </w:p>
    <w:p w:rsidR="003010D5" w:rsidRDefault="003010D5" w:rsidP="00F77AC5">
      <w:pPr>
        <w:spacing w:after="0"/>
        <w:jc w:val="both"/>
      </w:pPr>
    </w:p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73F6"/>
    <w:multiLevelType w:val="hybridMultilevel"/>
    <w:tmpl w:val="27D2FA16"/>
    <w:lvl w:ilvl="0" w:tplc="C1A8DEB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62E60"/>
    <w:rsid w:val="003010D5"/>
    <w:rsid w:val="00314F3A"/>
    <w:rsid w:val="005A7D36"/>
    <w:rsid w:val="00767F02"/>
    <w:rsid w:val="0079728C"/>
    <w:rsid w:val="007A047A"/>
    <w:rsid w:val="00B62E60"/>
    <w:rsid w:val="00C9596C"/>
    <w:rsid w:val="00D00E4C"/>
    <w:rsid w:val="00D65FC1"/>
    <w:rsid w:val="00ED74FB"/>
    <w:rsid w:val="00F30AFF"/>
    <w:rsid w:val="00F77AC5"/>
    <w:rsid w:val="00FE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6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7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C1AF-2445-47A9-BAB3-3FB547D7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ikaaa</cp:lastModifiedBy>
  <cp:revision>2</cp:revision>
  <dcterms:created xsi:type="dcterms:W3CDTF">2013-02-21T08:36:00Z</dcterms:created>
  <dcterms:modified xsi:type="dcterms:W3CDTF">2013-02-21T08:36:00Z</dcterms:modified>
</cp:coreProperties>
</file>